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4B2" w:rsidRPr="00A8584D" w:rsidRDefault="003D4130" w:rsidP="00A8584D">
      <w:pPr>
        <w:jc w:val="center"/>
        <w:rPr>
          <w:rFonts w:ascii="Comic Sans MS" w:hAnsi="Comic Sans MS"/>
          <w:b/>
          <w:color w:val="F7CAAC" w:themeColor="accent2" w:themeTint="66"/>
          <w:sz w:val="32"/>
          <w:szCs w:val="32"/>
          <w14:textOutline w14:w="11112" w14:cap="flat" w14:cmpd="sng" w14:algn="ctr">
            <w14:solidFill>
              <w14:schemeClr w14:val="accent2"/>
            </w14:solidFill>
            <w14:prstDash w14:val="solid"/>
            <w14:round/>
          </w14:textOutline>
        </w:rPr>
      </w:pPr>
      <w:r>
        <w:rPr>
          <w:rFonts w:ascii="Comic Sans MS" w:hAnsi="Comic Sans MS"/>
          <w:b/>
          <w:color w:val="F7CAAC" w:themeColor="accent2" w:themeTint="66"/>
          <w:sz w:val="32"/>
          <w:szCs w:val="32"/>
          <w14:textOutline w14:w="11112" w14:cap="flat" w14:cmpd="sng" w14:algn="ctr">
            <w14:solidFill>
              <w14:schemeClr w14:val="accent2"/>
            </w14:solidFill>
            <w14:prstDash w14:val="solid"/>
            <w14:round/>
          </w14:textOutline>
        </w:rPr>
        <w:t>Выходя за пределы ограничений</w:t>
      </w:r>
    </w:p>
    <w:p w:rsidR="00A8584D" w:rsidRDefault="00A8584D" w:rsidP="00A8584D">
      <w:pPr>
        <w:jc w:val="center"/>
        <w:rPr>
          <w:rFonts w:ascii="Cambria" w:hAnsi="Cambria" w:cs="Cambria"/>
          <w:b/>
          <w:i/>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A8584D">
        <w:rPr>
          <w:rFonts w:ascii="Cambria" w:hAnsi="Cambria" w:cs="Cambria"/>
          <w:b/>
          <w:i/>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Экхарт</w:t>
      </w:r>
      <w:r w:rsidRPr="00A8584D">
        <w:rPr>
          <w:rFonts w:ascii="Edwardian Script ITC" w:hAnsi="Edwardian Script ITC"/>
          <w:b/>
          <w:i/>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r w:rsidRPr="00A8584D">
        <w:rPr>
          <w:rFonts w:ascii="Cambria" w:hAnsi="Cambria" w:cs="Cambria"/>
          <w:b/>
          <w:i/>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Толле</w:t>
      </w:r>
    </w:p>
    <w:p w:rsidR="00A8584D" w:rsidRDefault="00A8584D" w:rsidP="00A8584D">
      <w:pPr>
        <w:jc w:val="center"/>
        <w:rPr>
          <w:rFonts w:ascii="Cambria" w:hAnsi="Cambria" w:cs="Cambria"/>
          <w:b/>
          <w:i/>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A8584D" w:rsidRDefault="00A8584D" w:rsidP="00A8584D">
      <w:pPr>
        <w:rPr>
          <w:rFonts w:ascii="Cambria" w:hAnsi="Cambria"/>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mbria" w:hAnsi="Cambria"/>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В жизни каждого человека приходит время, когда он начинает стремиться к росту и расширению кругозора на уровне форм. Это тот момент, когда вы стараетесь преодолеть такие ограничения, как физическая слабость или </w:t>
      </w:r>
      <w:r w:rsidR="000B6F1B">
        <w:rPr>
          <w:rFonts w:ascii="Cambria" w:hAnsi="Cambria"/>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финансовые затруднения, когда вы приобретаете новые навыки и знания, или через творческое действие привносите в мир нечто новое, что улучшает жизнь как вам, так и остальным. Это может быть </w:t>
      </w:r>
      <w:r w:rsidR="000B6F1B" w:rsidRPr="000B6F1B">
        <w:rPr>
          <w:rFonts w:ascii="Cambria" w:hAnsi="Cambria"/>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музыкальное или художественное произведение</w:t>
      </w:r>
      <w:r w:rsidR="000B6F1B">
        <w:rPr>
          <w:rFonts w:ascii="Cambria" w:hAnsi="Cambria"/>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книга, услуги, которые вы оказываете, функция, которую вы выпоняете, бизнес или организация, которую вы осн</w:t>
      </w:r>
      <w:r w:rsidR="004F3F43">
        <w:rPr>
          <w:rFonts w:ascii="Cambria" w:hAnsi="Cambria"/>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w:t>
      </w:r>
      <w:r w:rsidR="000B6F1B">
        <w:rPr>
          <w:rFonts w:ascii="Cambria" w:hAnsi="Cambria"/>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вываете или вносите в нее существенный вклад.</w:t>
      </w:r>
    </w:p>
    <w:p w:rsidR="00FE0F5D" w:rsidRDefault="005E448D" w:rsidP="00A8584D">
      <w:pPr>
        <w:rPr>
          <w:rFonts w:ascii="Cambria" w:hAnsi="Cambria"/>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mbria" w:hAnsi="Cambria"/>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Когда вы присутствуете, когда ваше внимание полноценно в Сейчас, это присутствие будет приходить потоком и преобразовывать то, что вы делаете. В вашем действии будет качество и могущество. Вы присутствуе</w:t>
      </w:r>
      <w:r w:rsidR="00FE0F5D">
        <w:rPr>
          <w:rFonts w:ascii="Cambria" w:hAnsi="Cambria"/>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те, когда то, что вы делаете - </w:t>
      </w:r>
      <w:r>
        <w:rPr>
          <w:rFonts w:ascii="Cambria" w:hAnsi="Cambria"/>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главным образом</w:t>
      </w:r>
      <w:r w:rsidR="00FE0F5D">
        <w:rPr>
          <w:rFonts w:ascii="Cambria" w:hAnsi="Cambria"/>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Cambria" w:hAnsi="Cambria"/>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не средство достижения цели (деньги, престиж, победа)</w:t>
      </w:r>
      <w:r w:rsidR="00FE0F5D">
        <w:rPr>
          <w:rFonts w:ascii="Cambria" w:hAnsi="Cambria"/>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а самореализация сама</w:t>
      </w:r>
      <w:r>
        <w:rPr>
          <w:rFonts w:ascii="Cambria" w:hAnsi="Cambria"/>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по себе, </w:t>
      </w:r>
      <w:r w:rsidR="00FE0F5D">
        <w:rPr>
          <w:rFonts w:ascii="Cambria" w:hAnsi="Cambria"/>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когда радость и жизненность наполняет то, что вы делаете. И, конечно, вы можете быть присутствующим только в том случае, если подружитесь с настоящим моментом. Это основа для эффективного действия, незапятнанная негативностью.</w:t>
      </w:r>
    </w:p>
    <w:p w:rsidR="000B6F1B" w:rsidRDefault="00FE0F5D" w:rsidP="00A8584D">
      <w:pPr>
        <w:rPr>
          <w:rFonts w:ascii="Cambria" w:hAnsi="Cambria"/>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mbria" w:hAnsi="Cambria"/>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Форма означает ограничение. Мы здесь не только для того</w:t>
      </w:r>
      <w:r w:rsidR="00C71C76">
        <w:rPr>
          <w:rFonts w:ascii="Cambria" w:hAnsi="Cambria"/>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Cambria" w:hAnsi="Cambria"/>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чтобы испытать ограничение, но так же чтобы вырасти в сознании посредствам выхода за пределы ограничений. Некоторые ограничения могут быть п</w:t>
      </w:r>
      <w:bookmarkStart w:id="0" w:name="_GoBack"/>
      <w:bookmarkEnd w:id="0"/>
      <w:r>
        <w:rPr>
          <w:rFonts w:ascii="Cambria" w:hAnsi="Cambria"/>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реодолены на внешнем уровне.</w:t>
      </w:r>
      <w:r w:rsidR="007B5B92">
        <w:rPr>
          <w:rFonts w:ascii="Cambria" w:hAnsi="Cambria"/>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С другими ограничениями в вашей жизни вам придется научиться жить.</w:t>
      </w:r>
      <w:r>
        <w:rPr>
          <w:rFonts w:ascii="Cambria" w:hAnsi="Cambria"/>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B5B92">
        <w:rPr>
          <w:rFonts w:ascii="Cambria" w:hAnsi="Cambria"/>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Они могут быть преодолены только внутренне. Каждый из нас встретится с ними рано или поздно. Эти ограничения либо будут удерживать вас в эгоистической реакции, что повлечет интенсивные страдания, либо вы внутренне поднимитесь над ними тем, что бескомпромиссно отдадите себя тому, что есть. Ограничения приходят, чтобы научить нас именно этому. Состояние сознания принятия открывает вертикальное измерение в вашей жизни, измерение глубины. Затем нечто приходит в этот мир из этого измерения, нечто бесконечно ценное, что в противном случае осталось бы непроявленным. Некоторые люди, отдавшие себя</w:t>
      </w:r>
      <w:r w:rsidR="007C200C">
        <w:rPr>
          <w:rFonts w:ascii="Cambria" w:hAnsi="Cambria"/>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тяжелым ограничениям, становятся целителями или духовными учителями. Другие самоотверженно работают, чтобы уменьшить человеческие страдания или пр</w:t>
      </w:r>
      <w:r w:rsidR="004F3F43">
        <w:rPr>
          <w:rFonts w:ascii="Cambria" w:hAnsi="Cambria"/>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и</w:t>
      </w:r>
      <w:r w:rsidR="007C200C">
        <w:rPr>
          <w:rFonts w:ascii="Cambria" w:hAnsi="Cambria"/>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внести творческий дар в этот мир.</w:t>
      </w:r>
    </w:p>
    <w:p w:rsidR="007C200C" w:rsidRDefault="007C200C" w:rsidP="00A8584D">
      <w:pPr>
        <w:rPr>
          <w:rFonts w:ascii="Cambria" w:hAnsi="Cambria"/>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mbria" w:hAnsi="Cambria"/>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В конце семидесятых, я каждый день обедал с одним, двумя друзьями в кафетерии выпускного центра Университета Кембридж, где я учился. Человек в инвалидном кресле иногда сидел за соседним столом, обычно в сопровождении трех-четырех человек. Однажды, когда он сидел за столом прямо напротив меня, я не мог не видеть его вблизи, и я был шокирован тем, что увидел. Похоже, что он был почти полностью </w:t>
      </w:r>
      <w:r>
        <w:rPr>
          <w:rFonts w:ascii="Cambria" w:hAnsi="Cambria"/>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парализован. Его тело было истощено, его голова постоянно падала вперед.</w:t>
      </w:r>
      <w:r w:rsidR="00523D65">
        <w:rPr>
          <w:rFonts w:ascii="Cambria" w:hAnsi="Cambria"/>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Один из сопровождающих его людей осторожно вкладывал ему в рот</w:t>
      </w:r>
      <w:r w:rsidR="00523D65" w:rsidRPr="00523D65">
        <w:rPr>
          <w:rFonts w:ascii="Cambria" w:hAnsi="Cambria"/>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23D65">
        <w:rPr>
          <w:rFonts w:ascii="Cambria" w:hAnsi="Cambria"/>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пищу, большая часть которой выпадала обратно в тарелку, которую держал другой человек у его подбородка. Время от времени прикованный к инвалидному креслу человек издавал неразборчивые квакающие звуки, и кто-нибудь, державший ухо у его рта, удивительным образом интерпретировал то, что он пытался сказать.</w:t>
      </w:r>
    </w:p>
    <w:p w:rsidR="00523D65" w:rsidRDefault="003D0862" w:rsidP="00A8584D">
      <w:pPr>
        <w:rPr>
          <w:rFonts w:ascii="Cambria" w:hAnsi="Cambria"/>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mbria" w:hAnsi="Cambria"/>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Позже я спросил своего друга знал ли он, кем был этот человек. «Конечно,» - ответил он: «это профессор математики, а люди, сопровождающие его – это его дип</w:t>
      </w:r>
      <w:r w:rsidR="004F3F43">
        <w:rPr>
          <w:rFonts w:ascii="Cambria" w:hAnsi="Cambria"/>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л</w:t>
      </w:r>
      <w:r>
        <w:rPr>
          <w:rFonts w:ascii="Cambria" w:hAnsi="Cambria"/>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омированные студенты.</w:t>
      </w:r>
      <w:r w:rsidR="003A40CB">
        <w:rPr>
          <w:rFonts w:ascii="Cambria" w:hAnsi="Cambria"/>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У него заболевание двигательных н</w:t>
      </w:r>
      <w:r w:rsidR="003A40CB" w:rsidRPr="003A40CB">
        <w:rPr>
          <w:rFonts w:ascii="Cambria" w:hAnsi="Cambria"/>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ейронов</w:t>
      </w:r>
      <w:r w:rsidR="003A40CB">
        <w:rPr>
          <w:rFonts w:ascii="Cambria" w:hAnsi="Cambria"/>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которое прогрессирующе парализует все части тела. Ему дали самое большее пять лет. Это, должно быть, самый ужасный рок, который только может приключиться с человеческим созданием.</w:t>
      </w:r>
      <w:r>
        <w:rPr>
          <w:rFonts w:ascii="Cambria" w:hAnsi="Cambria"/>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3A40CB" w:rsidRDefault="003A40CB" w:rsidP="00A8584D">
      <w:pPr>
        <w:rPr>
          <w:rFonts w:ascii="Cambria" w:hAnsi="Cambria"/>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mbria" w:hAnsi="Cambria"/>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Несколькими неделями позже я выходил из здания в то время, как он входил в него, и пока я держал дверь открытой, чтобы он мог въехать на электрическом инвалидном кресле, наши глаза встретились. С удивлением я увидел какими ясными были его глаза. В них не было ни следа несчастья. Я знал в тот же час, </w:t>
      </w:r>
      <w:r w:rsidR="00E7339A">
        <w:rPr>
          <w:rFonts w:ascii="Cambria" w:hAnsi="Cambria"/>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что он оставил сопротивление и</w:t>
      </w:r>
      <w:r>
        <w:rPr>
          <w:rFonts w:ascii="Cambria" w:hAnsi="Cambria"/>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жил в принятии.</w:t>
      </w:r>
    </w:p>
    <w:p w:rsidR="00E7339A" w:rsidRDefault="00E7339A" w:rsidP="00E7339A">
      <w:pPr>
        <w:jc w:val="center"/>
        <w:rPr>
          <w:rFonts w:ascii="Cambria" w:hAnsi="Cambria"/>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339A">
        <w:rPr>
          <w:rFonts w:ascii="Cambria" w:hAnsi="Cambria"/>
          <w:i/>
          <w:noProof/>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extent cx="5940425" cy="5039873"/>
            <wp:effectExtent l="0" t="0" r="3175" b="8890"/>
            <wp:docPr id="1" name="Picture 1" descr="C:\Users\Madlen\Pictures\stephenhawk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dlen\Pictures\stephenhawkin.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5039873"/>
                    </a:xfrm>
                    <a:prstGeom prst="rect">
                      <a:avLst/>
                    </a:prstGeom>
                    <a:noFill/>
                    <a:ln>
                      <a:noFill/>
                    </a:ln>
                  </pic:spPr>
                </pic:pic>
              </a:graphicData>
            </a:graphic>
          </wp:inline>
        </w:drawing>
      </w:r>
    </w:p>
    <w:p w:rsidR="00E7339A" w:rsidRDefault="00E7339A" w:rsidP="00E7339A">
      <w:pPr>
        <w:rPr>
          <w:rFonts w:ascii="Cambria" w:hAnsi="Cambria"/>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mbria" w:hAnsi="Cambria"/>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Несколькими годами позже, купив в киоске газету, я был поражен, увидев его на обложке популярного международного журнала новостей. Он не только был все еще жив, но к тому времени уже стал всемирно наиболее известным физиком-теоретиком. Стивен Хокинг.</w:t>
      </w:r>
    </w:p>
    <w:p w:rsidR="00E7339A" w:rsidRDefault="00E7339A" w:rsidP="00E7339A">
      <w:pPr>
        <w:jc w:val="center"/>
        <w:rPr>
          <w:rFonts w:ascii="Cambria" w:hAnsi="Cambria"/>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339A">
        <w:rPr>
          <w:rFonts w:ascii="Cambria" w:hAnsi="Cambria"/>
          <w:i/>
          <w:noProof/>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extent cx="2078990" cy="3115945"/>
            <wp:effectExtent l="0" t="0" r="0" b="8255"/>
            <wp:docPr id="2" name="Picture 2" descr="C:\Users\Madlen\Pictures\cf948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dlen\Pictures\cf948fb.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78990" cy="3115945"/>
                    </a:xfrm>
                    <a:prstGeom prst="rect">
                      <a:avLst/>
                    </a:prstGeom>
                    <a:noFill/>
                    <a:ln>
                      <a:noFill/>
                    </a:ln>
                  </pic:spPr>
                </pic:pic>
              </a:graphicData>
            </a:graphic>
          </wp:inline>
        </w:drawing>
      </w:r>
    </w:p>
    <w:p w:rsidR="00E7339A" w:rsidRDefault="00E7339A" w:rsidP="00E7339A">
      <w:pPr>
        <w:jc w:val="center"/>
        <w:rPr>
          <w:rFonts w:ascii="Cambria" w:hAnsi="Cambria"/>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7339A" w:rsidRDefault="00E7339A" w:rsidP="00E7339A">
      <w:pPr>
        <w:rPr>
          <w:rFonts w:ascii="Cambria" w:hAnsi="Cambria"/>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mbria" w:hAnsi="Cambria"/>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 статье о нем была прекрасная строчка, подтверждающая то, что я почувствовал, посмотрев в его глаза много лет назад. Комментируя свою жизнь он сказал (теперь с помощью голосового синтезатора), «Кто может желать большего?»</w:t>
      </w:r>
    </w:p>
    <w:p w:rsidR="00F25E22" w:rsidRDefault="00F25E22" w:rsidP="00E7339A">
      <w:pPr>
        <w:rPr>
          <w:rFonts w:ascii="Cambria" w:hAnsi="Cambria"/>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7339A" w:rsidRDefault="009D7264" w:rsidP="00E7339A">
      <w:pPr>
        <w:pBdr>
          <w:bottom w:val="single" w:sz="12" w:space="1" w:color="auto"/>
        </w:pBdr>
        <w:rPr>
          <w:rFonts w:ascii="Comic Sans MS" w:hAnsi="Comic Sans M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5E22">
        <w:rPr>
          <w:rFonts w:ascii="Comic Sans MS" w:hAnsi="Comic Sans MS" w:cs="Calibri"/>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Экхарт</w:t>
      </w:r>
      <w:r w:rsidRPr="00F25E22">
        <w:rPr>
          <w:rFonts w:ascii="Comic Sans MS" w:hAnsi="Comic Sans M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25E22">
        <w:rPr>
          <w:rFonts w:ascii="Comic Sans MS" w:hAnsi="Comic Sans MS" w:cs="Calibri"/>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w:t>
      </w:r>
      <w:r w:rsidRPr="00F25E22">
        <w:rPr>
          <w:rFonts w:ascii="Comic Sans MS" w:hAnsi="Comic Sans MS" w:cs="Cambria"/>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олле</w:t>
      </w:r>
      <w:r w:rsidR="00F25E22" w:rsidRPr="00F25E22">
        <w:rPr>
          <w:rFonts w:ascii="Comic Sans MS" w:hAnsi="Comic Sans M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25E22">
        <w:rPr>
          <w:rFonts w:ascii="Comic Sans MS" w:hAnsi="Comic Sans M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25E22">
        <w:rPr>
          <w:rFonts w:ascii="Comic Sans MS" w:hAnsi="Comic Sans MS" w:cs="Cambria"/>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Ноябрь</w:t>
      </w:r>
      <w:r w:rsidRPr="00F25E22">
        <w:rPr>
          <w:rFonts w:ascii="Comic Sans MS" w:hAnsi="Comic Sans MS"/>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2014</w:t>
      </w:r>
    </w:p>
    <w:p w:rsidR="00836FE8" w:rsidRPr="00836FE8" w:rsidRDefault="00836FE8" w:rsidP="00836FE8">
      <w:pPr>
        <w:pBdr>
          <w:bottom w:val="single" w:sz="12" w:space="1" w:color="auto"/>
        </w:pBdr>
        <w:rPr>
          <w:rFonts w:ascii="Comic Sans MS" w:hAnsi="Comic Sans M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6FE8">
        <w:rPr>
          <w:rFonts w:ascii="Comic Sans MS" w:hAnsi="Comic Sans MS"/>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В статье использованы цитаты из книги Экхарта Толле «Новая земля» стр. </w:t>
      </w:r>
      <w:r w:rsidRPr="00836FE8">
        <w:rPr>
          <w:rFonts w:ascii="Comic Sans MS" w:hAnsi="Comic Sans M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210-213.</w:t>
      </w:r>
    </w:p>
    <w:p w:rsidR="00836FE8" w:rsidRPr="00836FE8" w:rsidRDefault="00836FE8" w:rsidP="00836FE8">
      <w:pPr>
        <w:pBdr>
          <w:bottom w:val="single" w:sz="12" w:space="1" w:color="auto"/>
        </w:pBdr>
        <w:rPr>
          <w:rFonts w:ascii="Comic Sans MS" w:hAnsi="Comic Sans MS"/>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6FE8">
        <w:rPr>
          <w:rFonts w:ascii="Comic Sans MS" w:hAnsi="Comic Sans MS"/>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Прочесть статью в оригинале можно на сайте </w:t>
      </w:r>
      <w:r w:rsidR="00C71C76">
        <w:fldChar w:fldCharType="begin"/>
      </w:r>
      <w:r w:rsidR="00C71C76">
        <w:instrText xml:space="preserve"> HYPERLINK "http://www.eckharttolletv.com" </w:instrText>
      </w:r>
      <w:r w:rsidR="00C71C76">
        <w:fldChar w:fldCharType="separate"/>
      </w:r>
      <w:r w:rsidRPr="00836FE8">
        <w:rPr>
          <w:rStyle w:val="Hyperlink"/>
          <w:rFonts w:ascii="Comic Sans MS" w:hAnsi="Comic Sans MS"/>
          <w:i/>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w:t>
      </w:r>
      <w:r w:rsidRPr="00836FE8">
        <w:rPr>
          <w:rStyle w:val="Hyperlink"/>
          <w:rFonts w:ascii="Comic Sans MS" w:hAnsi="Comic Sans MS"/>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.eckharttolle</w:t>
      </w:r>
      <w:proofErr w:type="spellStart"/>
      <w:r w:rsidRPr="00836FE8">
        <w:rPr>
          <w:rStyle w:val="Hyperlink"/>
          <w:rFonts w:ascii="Comic Sans MS" w:hAnsi="Comic Sans MS"/>
          <w:i/>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tv</w:t>
      </w:r>
      <w:proofErr w:type="spellEnd"/>
      <w:r w:rsidRPr="00836FE8">
        <w:rPr>
          <w:rStyle w:val="Hyperlink"/>
          <w:rFonts w:ascii="Comic Sans MS" w:hAnsi="Comic Sans MS"/>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w:t>
      </w:r>
      <w:r w:rsidR="00C71C76">
        <w:rPr>
          <w:rStyle w:val="Hyperlink"/>
          <w:rFonts w:ascii="Comic Sans MS" w:hAnsi="Comic Sans MS"/>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rsidR="00836FE8" w:rsidRPr="00836FE8" w:rsidRDefault="00836FE8" w:rsidP="00836FE8">
      <w:pPr>
        <w:rPr>
          <w:rFonts w:asciiTheme="majorHAnsi" w:hAnsiTheme="majorHAnsi"/>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6FE8">
        <w:rPr>
          <w:rFonts w:asciiTheme="majorHAnsi" w:hAnsiTheme="majorHAnsi"/>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Примечание переводчика на 2015 год:</w:t>
      </w:r>
    </w:p>
    <w:p w:rsidR="009D7264" w:rsidRDefault="00836FE8" w:rsidP="009D7264">
      <w:pPr>
        <w:jc w:val="center"/>
        <w:rPr>
          <w:rFonts w:ascii="Cambria" w:hAnsi="Cambria"/>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6FE8">
        <w:rPr>
          <w:rFonts w:asciiTheme="majorHAnsi" w:hAnsiTheme="majorHAnsi"/>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D7264" w:rsidRPr="009D7264">
        <w:rPr>
          <w:rFonts w:ascii="Cambria" w:hAnsi="Cambria"/>
          <w:i/>
          <w:noProof/>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extent cx="1811020" cy="1199515"/>
            <wp:effectExtent l="0" t="0" r="0" b="635"/>
            <wp:docPr id="3" name="Picture 3" descr="C:\Users\Madlen\Pictures\Obama+Honors+Sixteen+Congressional+Medal+Freedom+mus8lamZpew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dlen\Pictures\Obama+Honors+Sixteen+Congressional+Medal+Freedom+mus8lamZpew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11020" cy="1199515"/>
                    </a:xfrm>
                    <a:prstGeom prst="rect">
                      <a:avLst/>
                    </a:prstGeom>
                    <a:noFill/>
                    <a:ln>
                      <a:noFill/>
                    </a:ln>
                  </pic:spPr>
                </pic:pic>
              </a:graphicData>
            </a:graphic>
          </wp:inline>
        </w:drawing>
      </w:r>
    </w:p>
    <w:p w:rsidR="009D7264" w:rsidRDefault="009D7264" w:rsidP="009D7264">
      <w:pPr>
        <w:jc w:val="center"/>
        <w:rPr>
          <w:rFonts w:ascii="Cambria" w:hAnsi="Cambria"/>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mbria" w:hAnsi="Cambria"/>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Президент Обама награждает Стивена Хокинга 16ой Президентской медалью Свободы</w:t>
      </w:r>
      <w:r w:rsidRPr="009D7264">
        <w:rPr>
          <w:rFonts w:ascii="Arial" w:hAnsi="Arial" w:cs="Arial"/>
          <w:color w:val="252525"/>
          <w:sz w:val="20"/>
          <w:szCs w:val="20"/>
          <w:shd w:val="clear" w:color="auto" w:fill="FFFFFF"/>
        </w:rPr>
        <w:t xml:space="preserve"> </w:t>
      </w:r>
      <w:r w:rsidRPr="009D7264">
        <w:rPr>
          <w:rFonts w:ascii="Cambria" w:hAnsi="Cambria"/>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r>
        <w:rPr>
          <w:rFonts w:ascii="Cambria" w:hAnsi="Cambria"/>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августа</w:t>
      </w:r>
      <w:r w:rsidRPr="009D7264">
        <w:rPr>
          <w:rFonts w:ascii="Cambria" w:hAnsi="Cambria"/>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2009</w:t>
      </w:r>
      <w:r>
        <w:rPr>
          <w:rFonts w:ascii="Cambria" w:hAnsi="Cambria"/>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года</w:t>
      </w:r>
      <w:r w:rsidRPr="009D7264">
        <w:rPr>
          <w:rFonts w:ascii="Cambria" w:hAnsi="Cambria"/>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9D7264" w:rsidRDefault="009D7264" w:rsidP="009D7264">
      <w:pPr>
        <w:jc w:val="center"/>
        <w:rPr>
          <w:rFonts w:ascii="Cambria" w:hAnsi="Cambria"/>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mbria" w:hAnsi="Cambria"/>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D7264">
        <w:rPr>
          <w:rFonts w:ascii="Cambria" w:hAnsi="Cambria"/>
          <w:b/>
          <w:bCs/>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Президентская Медаль Свободы</w:t>
      </w:r>
      <w:r w:rsidRPr="009D7264">
        <w:rPr>
          <w:rFonts w:ascii="Cambria" w:hAnsi="Cambria"/>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одна из двух высших </w:t>
      </w:r>
      <w:r w:rsidRPr="00836FE8">
        <w:rPr>
          <w:rFonts w:ascii="Cambria" w:hAnsi="Cambria"/>
          <w: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наград </w:t>
      </w:r>
      <w:hyperlink r:id="rId7" w:tooltip="США" w:history="1">
        <w:r w:rsidRPr="00836FE8">
          <w:rPr>
            <w:rStyle w:val="Hyperlink"/>
            <w:rFonts w:ascii="Cambria" w:hAnsi="Cambria"/>
            <w:i/>
            <w:color w:val="auto"/>
            <w:sz w:val="20"/>
            <w:szCs w:val="20"/>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США</w:t>
        </w:r>
      </w:hyperlink>
      <w:r w:rsidRPr="00836FE8">
        <w:rPr>
          <w:rFonts w:ascii="Cambria" w:hAnsi="Cambria"/>
          <w: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для </w:t>
      </w:r>
      <w:r w:rsidRPr="009D7264">
        <w:rPr>
          <w:rFonts w:ascii="Cambria" w:hAnsi="Cambria"/>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гражданских лиц, вручаемая по решению президента США. Медалью свободы награждаются люди, «внесшие </w:t>
      </w:r>
      <w:r w:rsidRPr="009D7264">
        <w:rPr>
          <w:rFonts w:ascii="Cambria" w:hAnsi="Cambria"/>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существенный вклад в безопасность и защиту национальных интересов США, в поддержание мира во всём мире, а также в общественную и культурную жизнь США и мира».</w:t>
      </w:r>
      <w:r>
        <w:rPr>
          <w:rFonts w:ascii="Cambria" w:hAnsi="Cambria"/>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9D7264" w:rsidRPr="00F25E22" w:rsidRDefault="009D7264" w:rsidP="009D7264">
      <w:pPr>
        <w:jc w:val="center"/>
        <w:rPr>
          <w:rFonts w:ascii="Academy Engraved LET" w:hAnsi="Academy Engraved LET"/>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064D7" w:rsidRDefault="007064D7" w:rsidP="00E7339A">
      <w:pPr>
        <w:rPr>
          <w:rFonts w:ascii="Cambria" w:hAnsi="Cambria"/>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mbria" w:hAnsi="Cambria"/>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7064D7" w:rsidRDefault="007064D7" w:rsidP="00E7339A">
      <w:pPr>
        <w:rPr>
          <w:rFonts w:asciiTheme="majorHAnsi" w:hAnsiTheme="majorHAnsi"/>
          <w: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64D7">
        <w:rPr>
          <w:rFonts w:asciiTheme="majorHAnsi" w:hAnsiTheme="majorHAnsi"/>
          <w: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Стивен Уильям Хокинг, родившийся </w:t>
      </w:r>
      <w:hyperlink r:id="rId8" w:tooltip="8 января" w:history="1">
        <w:r w:rsidRPr="007064D7">
          <w:rPr>
            <w:rStyle w:val="Hyperlink"/>
            <w:rFonts w:asciiTheme="majorHAnsi" w:hAnsiTheme="majorHAnsi"/>
            <w:i/>
            <w:color w:val="auto"/>
            <w:sz w:val="18"/>
            <w:szCs w:val="1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 января</w:t>
        </w:r>
      </w:hyperlink>
      <w:r w:rsidRPr="007064D7">
        <w:rPr>
          <w:rFonts w:asciiTheme="majorHAnsi" w:hAnsiTheme="majorHAnsi"/>
          <w: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hyperlink r:id="rId9" w:tooltip="1942" w:history="1">
        <w:r w:rsidRPr="007064D7">
          <w:rPr>
            <w:rStyle w:val="Hyperlink"/>
            <w:rFonts w:asciiTheme="majorHAnsi" w:hAnsiTheme="majorHAnsi"/>
            <w:i/>
            <w:color w:val="auto"/>
            <w:sz w:val="18"/>
            <w:szCs w:val="1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1942</w:t>
        </w:r>
      </w:hyperlink>
      <w:r w:rsidRPr="007064D7">
        <w:rPr>
          <w:rFonts w:asciiTheme="majorHAnsi" w:hAnsiTheme="majorHAnsi"/>
          <w: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года по сей день живет и работает </w:t>
      </w:r>
      <w:r w:rsidR="00F25E22">
        <w:rPr>
          <w:rFonts w:asciiTheme="majorHAnsi" w:hAnsiTheme="majorHAnsi"/>
          <w: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 Соединенном Королевстве</w:t>
      </w:r>
      <w:r w:rsidRPr="007064D7">
        <w:rPr>
          <w:rFonts w:asciiTheme="majorHAnsi" w:hAnsiTheme="majorHAnsi"/>
          <w: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Он является</w:t>
      </w:r>
      <w:r w:rsidRPr="007064D7">
        <w:rPr>
          <w:rFonts w:asciiTheme="majorHAnsi" w:hAnsiTheme="majorHAnsi" w:cs="Arial"/>
          <w:sz w:val="18"/>
          <w:szCs w:val="18"/>
          <w:shd w:val="clear" w:color="auto" w:fill="FFFFFF"/>
        </w:rPr>
        <w:t xml:space="preserve"> </w:t>
      </w:r>
      <w:r w:rsidRPr="007064D7">
        <w:rPr>
          <w:rFonts w:asciiTheme="majorHAnsi" w:hAnsiTheme="majorHAnsi"/>
          <w: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членом </w:t>
      </w:r>
      <w:hyperlink r:id="rId10" w:tooltip="Лондонское королевское общество" w:history="1">
        <w:r w:rsidRPr="007064D7">
          <w:rPr>
            <w:rStyle w:val="Hyperlink"/>
            <w:rFonts w:asciiTheme="majorHAnsi" w:hAnsiTheme="majorHAnsi"/>
            <w:i/>
            <w:color w:val="auto"/>
            <w:sz w:val="18"/>
            <w:szCs w:val="1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Лондонского королевского общества</w:t>
        </w:r>
      </w:hyperlink>
      <w:r w:rsidRPr="007064D7">
        <w:rPr>
          <w:rFonts w:asciiTheme="majorHAnsi" w:hAnsiTheme="majorHAnsi" w:cs="Arial"/>
          <w:sz w:val="18"/>
          <w:szCs w:val="18"/>
          <w:shd w:val="clear" w:color="auto" w:fill="FFFFFF"/>
        </w:rPr>
        <w:t xml:space="preserve"> (1974),</w:t>
      </w:r>
      <w:r w:rsidRPr="007064D7">
        <w:rPr>
          <w:rFonts w:asciiTheme="majorHAnsi" w:hAnsiTheme="majorHAnsi"/>
          <w: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hyperlink r:id="rId11" w:tooltip="Папская академия наук" w:history="1">
        <w:r w:rsidRPr="007064D7">
          <w:rPr>
            <w:rStyle w:val="Hyperlink"/>
            <w:rFonts w:asciiTheme="majorHAnsi" w:hAnsiTheme="majorHAnsi"/>
            <w:i/>
            <w:color w:val="auto"/>
            <w:sz w:val="18"/>
            <w:szCs w:val="1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Папской академии наук</w:t>
        </w:r>
      </w:hyperlink>
      <w:r w:rsidRPr="007064D7">
        <w:rPr>
          <w:rFonts w:asciiTheme="majorHAnsi" w:hAnsiTheme="majorHAnsi"/>
          <w: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(1986), </w:t>
      </w:r>
      <w:hyperlink r:id="rId12" w:tooltip="Национальная академия наук США" w:history="1">
        <w:r w:rsidRPr="007064D7">
          <w:rPr>
            <w:rStyle w:val="Hyperlink"/>
            <w:rFonts w:asciiTheme="majorHAnsi" w:hAnsiTheme="majorHAnsi"/>
            <w:i/>
            <w:color w:val="auto"/>
            <w:sz w:val="18"/>
            <w:szCs w:val="1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Национальной академии наук США</w:t>
        </w:r>
      </w:hyperlink>
      <w:r w:rsidRPr="007064D7">
        <w:rPr>
          <w:rFonts w:asciiTheme="majorHAnsi" w:hAnsiTheme="majorHAnsi"/>
          <w: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(1992). Ему 73 года. </w:t>
      </w:r>
    </w:p>
    <w:p w:rsidR="00836FE8" w:rsidRDefault="00836FE8" w:rsidP="00E7339A">
      <w:pPr>
        <w:rPr>
          <w:rFonts w:asciiTheme="majorHAnsi" w:hAnsiTheme="majorHAnsi"/>
          <w: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36FE8" w:rsidRDefault="00836FE8" w:rsidP="00E7339A">
      <w:pPr>
        <w:rPr>
          <w:rFonts w:asciiTheme="majorHAnsi" w:hAnsiTheme="majorHAnsi"/>
          <w: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36FE8" w:rsidRDefault="00836FE8" w:rsidP="00E7339A">
      <w:pPr>
        <w:rPr>
          <w:rFonts w:asciiTheme="majorHAnsi" w:hAnsiTheme="majorHAnsi"/>
          <w: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36FE8" w:rsidRDefault="00836FE8" w:rsidP="00E7339A">
      <w:pPr>
        <w:rPr>
          <w:rFonts w:asciiTheme="majorHAnsi" w:hAnsiTheme="majorHAnsi"/>
          <w: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36FE8" w:rsidRDefault="00836FE8" w:rsidP="00E7339A">
      <w:pPr>
        <w:rPr>
          <w:rFonts w:asciiTheme="majorHAnsi" w:hAnsiTheme="majorHAnsi"/>
          <w: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36FE8" w:rsidRDefault="00836FE8" w:rsidP="00E7339A">
      <w:pPr>
        <w:rPr>
          <w:rFonts w:asciiTheme="majorHAnsi" w:hAnsiTheme="majorHAnsi"/>
          <w: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36FE8" w:rsidRDefault="00836FE8" w:rsidP="00E7339A">
      <w:pPr>
        <w:rPr>
          <w:rFonts w:asciiTheme="majorHAnsi" w:hAnsiTheme="majorHAnsi"/>
          <w: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36FE8" w:rsidRDefault="00836FE8" w:rsidP="00E7339A">
      <w:pPr>
        <w:rPr>
          <w:rFonts w:asciiTheme="majorHAnsi" w:hAnsiTheme="majorHAnsi"/>
          <w: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36FE8" w:rsidRDefault="00836FE8" w:rsidP="00E7339A">
      <w:pPr>
        <w:rPr>
          <w:rFonts w:asciiTheme="majorHAnsi" w:hAnsiTheme="majorHAnsi"/>
          <w: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36FE8" w:rsidRDefault="00836FE8" w:rsidP="00E7339A">
      <w:pPr>
        <w:rPr>
          <w:rFonts w:asciiTheme="majorHAnsi" w:hAnsiTheme="majorHAnsi"/>
          <w: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36FE8" w:rsidRDefault="00836FE8" w:rsidP="00E7339A">
      <w:pPr>
        <w:rPr>
          <w:rFonts w:asciiTheme="majorHAnsi" w:hAnsiTheme="majorHAnsi"/>
          <w: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36FE8" w:rsidRDefault="00836FE8" w:rsidP="00E7339A">
      <w:pPr>
        <w:rPr>
          <w:rFonts w:asciiTheme="majorHAnsi" w:hAnsiTheme="majorHAnsi"/>
          <w: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36FE8" w:rsidRDefault="00836FE8" w:rsidP="00E7339A">
      <w:pPr>
        <w:rPr>
          <w:rFonts w:asciiTheme="majorHAnsi" w:hAnsiTheme="majorHAnsi"/>
          <w: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36FE8" w:rsidRDefault="00836FE8" w:rsidP="00E7339A">
      <w:pPr>
        <w:rPr>
          <w:rFonts w:asciiTheme="majorHAnsi" w:hAnsiTheme="majorHAnsi"/>
          <w: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36FE8" w:rsidRDefault="00836FE8" w:rsidP="00E7339A">
      <w:pPr>
        <w:rPr>
          <w:rFonts w:asciiTheme="majorHAnsi" w:hAnsiTheme="majorHAnsi"/>
          <w: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36FE8" w:rsidRDefault="00836FE8" w:rsidP="00E7339A">
      <w:pPr>
        <w:rPr>
          <w:rFonts w:asciiTheme="majorHAnsi" w:hAnsiTheme="majorHAnsi"/>
          <w: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36FE8" w:rsidRDefault="00836FE8" w:rsidP="00E7339A">
      <w:pPr>
        <w:rPr>
          <w:rFonts w:asciiTheme="majorHAnsi" w:hAnsiTheme="majorHAnsi"/>
          <w: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36FE8" w:rsidRDefault="00836FE8" w:rsidP="00E7339A">
      <w:pPr>
        <w:rPr>
          <w:rFonts w:asciiTheme="majorHAnsi" w:hAnsiTheme="majorHAnsi"/>
          <w: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36FE8" w:rsidRDefault="00836FE8" w:rsidP="00E7339A">
      <w:pPr>
        <w:rPr>
          <w:rFonts w:asciiTheme="majorHAnsi" w:hAnsiTheme="majorHAnsi"/>
          <w: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36FE8" w:rsidRDefault="00836FE8" w:rsidP="00E7339A">
      <w:pPr>
        <w:rPr>
          <w:rFonts w:asciiTheme="majorHAnsi" w:hAnsiTheme="majorHAnsi"/>
          <w: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36FE8" w:rsidRDefault="00836FE8" w:rsidP="00E7339A">
      <w:pPr>
        <w:rPr>
          <w:rFonts w:asciiTheme="majorHAnsi" w:hAnsiTheme="majorHAnsi"/>
          <w: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36FE8" w:rsidRDefault="00836FE8" w:rsidP="00E7339A">
      <w:pPr>
        <w:rPr>
          <w:rFonts w:asciiTheme="majorHAnsi" w:hAnsiTheme="majorHAnsi"/>
          <w: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36FE8" w:rsidRDefault="00836FE8" w:rsidP="00E7339A">
      <w:pPr>
        <w:rPr>
          <w:rFonts w:asciiTheme="majorHAnsi" w:hAnsiTheme="majorHAnsi"/>
          <w: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36FE8" w:rsidRDefault="00836FE8" w:rsidP="00E7339A">
      <w:pPr>
        <w:rPr>
          <w:rFonts w:asciiTheme="majorHAnsi" w:hAnsiTheme="majorHAnsi"/>
          <w: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36FE8" w:rsidRDefault="00836FE8" w:rsidP="00E7339A">
      <w:pPr>
        <w:rPr>
          <w:rFonts w:asciiTheme="majorHAnsi" w:hAnsiTheme="majorHAnsi"/>
          <w: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36FE8" w:rsidRDefault="00836FE8" w:rsidP="00E7339A">
      <w:pPr>
        <w:rPr>
          <w:rFonts w:asciiTheme="majorHAnsi" w:hAnsiTheme="majorHAnsi"/>
          <w: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36FE8" w:rsidRDefault="00836FE8" w:rsidP="00836FE8">
      <w:pPr>
        <w:jc w:val="right"/>
        <w:rPr>
          <w:rFonts w:asciiTheme="majorHAnsi" w:hAnsiTheme="majorHAnsi"/>
          <w:i/>
          <w:i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6FE8">
        <w:rPr>
          <w:rFonts w:asciiTheme="majorHAnsi" w:hAnsiTheme="majorHAnsi"/>
          <w:i/>
          <w:i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Переводчик Мадлен Дюваль</w:t>
      </w:r>
    </w:p>
    <w:p w:rsidR="00836FE8" w:rsidRPr="00836FE8" w:rsidRDefault="00836FE8" w:rsidP="00836FE8">
      <w:pPr>
        <w:jc w:val="right"/>
        <w:rPr>
          <w:rFonts w:asciiTheme="majorHAnsi" w:hAnsiTheme="majorHAnsi"/>
          <w: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i/>
          <w:i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2015 год</w:t>
      </w:r>
    </w:p>
    <w:sectPr w:rsidR="00836FE8" w:rsidRPr="00836F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Academy Engraved LET">
    <w:panose1 w:val="00000000000000000000"/>
    <w:charset w:val="00"/>
    <w:family w:val="auto"/>
    <w:pitch w:val="variable"/>
    <w:sig w:usb0="00000083" w:usb1="00000000" w:usb2="00000000" w:usb3="00000000" w:csb0="000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84D"/>
    <w:rsid w:val="000B6F1B"/>
    <w:rsid w:val="00385094"/>
    <w:rsid w:val="003A3ED0"/>
    <w:rsid w:val="003A40CB"/>
    <w:rsid w:val="003D0862"/>
    <w:rsid w:val="003D4130"/>
    <w:rsid w:val="003F737A"/>
    <w:rsid w:val="004F3F43"/>
    <w:rsid w:val="00523D65"/>
    <w:rsid w:val="005E448D"/>
    <w:rsid w:val="007064D7"/>
    <w:rsid w:val="007B5B92"/>
    <w:rsid w:val="007C200C"/>
    <w:rsid w:val="00836FE8"/>
    <w:rsid w:val="009D7264"/>
    <w:rsid w:val="00A8584D"/>
    <w:rsid w:val="00BE4628"/>
    <w:rsid w:val="00C71C76"/>
    <w:rsid w:val="00D46135"/>
    <w:rsid w:val="00E26F3D"/>
    <w:rsid w:val="00E7339A"/>
    <w:rsid w:val="00F25E22"/>
    <w:rsid w:val="00FE0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DD2553-D895-4DF5-A2A1-7043A5528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72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8_%D1%8F%D0%BD%D0%B2%D0%B0%D1%80%D1%8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u.wikipedia.org/wiki/%D0%A1%D0%A8%D0%90" TargetMode="External"/><Relationship Id="rId12" Type="http://schemas.openxmlformats.org/officeDocument/2006/relationships/hyperlink" Target="https://ru.wikipedia.org/wiki/%D0%9D%D0%B0%D1%86%D0%B8%D0%BE%D0%BD%D0%B0%D0%BB%D1%8C%D0%BD%D0%B0%D1%8F_%D0%B0%D0%BA%D0%B0%D0%B4%D0%B5%D0%BC%D0%B8%D1%8F_%D0%BD%D0%B0%D1%83%D0%BA_%D0%A1%D0%A8%D0%9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ru.wikipedia.org/wiki/%D0%9F%D0%B0%D0%BF%D1%81%D0%BA%D0%B0%D1%8F_%D0%B0%D0%BA%D0%B0%D0%B4%D0%B5%D0%BC%D0%B8%D1%8F_%D0%BD%D0%B0%D1%83%D0%BA" TargetMode="External"/><Relationship Id="rId5" Type="http://schemas.openxmlformats.org/officeDocument/2006/relationships/image" Target="media/image2.jpeg"/><Relationship Id="rId10" Type="http://schemas.openxmlformats.org/officeDocument/2006/relationships/hyperlink" Target="https://ru.wikipedia.org/wiki/%D0%9B%D0%BE%D0%BD%D0%B4%D0%BE%D0%BD%D1%81%D0%BA%D0%BE%D0%B5_%D0%BA%D0%BE%D1%80%D0%BE%D0%BB%D0%B5%D0%B2%D1%81%D0%BA%D0%BE%D0%B5_%D0%BE%D0%B1%D1%89%D0%B5%D1%81%D1%82%D0%B2%D0%BE" TargetMode="External"/><Relationship Id="rId4" Type="http://schemas.openxmlformats.org/officeDocument/2006/relationships/image" Target="media/image1.jpeg"/><Relationship Id="rId9" Type="http://schemas.openxmlformats.org/officeDocument/2006/relationships/hyperlink" Target="https://ru.wikipedia.org/wiki/194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940</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Madlen</dc:creator>
  <cp:keywords/>
  <dc:description/>
  <cp:lastModifiedBy>Madlen</cp:lastModifiedBy>
  <cp:revision>3</cp:revision>
  <dcterms:created xsi:type="dcterms:W3CDTF">2015-05-05T17:11:00Z</dcterms:created>
  <dcterms:modified xsi:type="dcterms:W3CDTF">2015-05-05T17:30:00Z</dcterms:modified>
</cp:coreProperties>
</file>